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59E" w:rsidRDefault="00BD059E" w:rsidP="00BD059E">
      <w:pPr>
        <w:widowControl/>
        <w:autoSpaceDE/>
        <w:spacing w:after="200" w:line="276" w:lineRule="auto"/>
        <w:ind w:right="283"/>
        <w:contextualSpacing/>
        <w:rPr>
          <w:i/>
          <w:sz w:val="28"/>
          <w:szCs w:val="28"/>
          <w:lang w:bidi="ar-SA"/>
        </w:rPr>
      </w:pPr>
      <w:r>
        <w:rPr>
          <w:i/>
          <w:sz w:val="28"/>
          <w:szCs w:val="28"/>
          <w:lang w:bidi="ar-SA"/>
        </w:rPr>
        <w:t>Образец.</w:t>
      </w:r>
    </w:p>
    <w:p w:rsidR="00BD059E" w:rsidRDefault="00BD059E" w:rsidP="00BD059E">
      <w:pPr>
        <w:widowControl/>
        <w:autoSpaceDE/>
        <w:spacing w:after="200" w:line="276" w:lineRule="auto"/>
        <w:ind w:left="360" w:right="283" w:firstLine="348"/>
        <w:contextualSpacing/>
        <w:rPr>
          <w:i/>
          <w:sz w:val="28"/>
          <w:szCs w:val="28"/>
          <w:lang w:bidi="ar-SA"/>
        </w:rPr>
      </w:pPr>
      <w:bookmarkStart w:id="0" w:name="_GoBack"/>
      <w:bookmarkEnd w:id="0"/>
      <w:r>
        <w:rPr>
          <w:i/>
          <w:sz w:val="28"/>
          <w:szCs w:val="28"/>
          <w:lang w:bidi="ar-SA"/>
        </w:rPr>
        <w:t xml:space="preserve">На бланке учреждения       </w:t>
      </w:r>
    </w:p>
    <w:p w:rsidR="00BD059E" w:rsidRDefault="00BD059E" w:rsidP="00BD059E">
      <w:pPr>
        <w:widowControl/>
        <w:autoSpaceDE/>
        <w:spacing w:after="200" w:line="276" w:lineRule="auto"/>
        <w:ind w:left="360" w:right="283" w:firstLine="348"/>
        <w:contextualSpacing/>
        <w:rPr>
          <w:i/>
          <w:sz w:val="28"/>
          <w:szCs w:val="28"/>
          <w:lang w:bidi="ar-SA"/>
        </w:rPr>
      </w:pPr>
    </w:p>
    <w:p w:rsidR="00BD059E" w:rsidRDefault="00BD059E" w:rsidP="00BD059E">
      <w:pPr>
        <w:widowControl/>
        <w:autoSpaceDE/>
        <w:spacing w:after="200" w:line="276" w:lineRule="auto"/>
        <w:ind w:left="709" w:right="283"/>
        <w:contextualSpacing/>
        <w:jc w:val="center"/>
        <w:rPr>
          <w:sz w:val="28"/>
          <w:szCs w:val="28"/>
          <w:lang w:bidi="ar-SA"/>
        </w:rPr>
      </w:pPr>
      <w:r>
        <w:rPr>
          <w:sz w:val="28"/>
          <w:szCs w:val="28"/>
          <w:lang w:bidi="ar-SA"/>
        </w:rPr>
        <w:t>ЗАЯВКА</w:t>
      </w:r>
    </w:p>
    <w:p w:rsidR="00BD059E" w:rsidRDefault="00BD059E" w:rsidP="00BD059E">
      <w:pPr>
        <w:widowControl/>
        <w:autoSpaceDE/>
        <w:spacing w:after="200" w:line="276" w:lineRule="auto"/>
        <w:ind w:left="709" w:right="283"/>
        <w:contextualSpacing/>
        <w:jc w:val="center"/>
        <w:rPr>
          <w:sz w:val="28"/>
          <w:szCs w:val="28"/>
          <w:lang w:bidi="ar-SA"/>
        </w:rPr>
      </w:pPr>
    </w:p>
    <w:p w:rsidR="00BD059E" w:rsidRDefault="00BD059E" w:rsidP="00BD059E">
      <w:pPr>
        <w:spacing w:before="50" w:line="276" w:lineRule="auto"/>
        <w:ind w:left="712" w:right="299" w:hanging="145"/>
        <w:jc w:val="center"/>
        <w:rPr>
          <w:sz w:val="28"/>
        </w:rPr>
      </w:pPr>
      <w:r>
        <w:rPr>
          <w:sz w:val="28"/>
          <w:szCs w:val="28"/>
          <w:lang w:bidi="ar-SA"/>
        </w:rPr>
        <w:t xml:space="preserve">на участие в </w:t>
      </w:r>
      <w:r>
        <w:rPr>
          <w:sz w:val="28"/>
        </w:rPr>
        <w:t>VI Открытом региональном конкурсе детского художественного творчества в области скульптуры</w:t>
      </w:r>
    </w:p>
    <w:p w:rsidR="00BD059E" w:rsidRDefault="00BD059E" w:rsidP="00BD059E">
      <w:pPr>
        <w:spacing w:line="321" w:lineRule="exact"/>
        <w:ind w:left="712" w:right="230"/>
        <w:jc w:val="center"/>
        <w:rPr>
          <w:sz w:val="28"/>
        </w:rPr>
      </w:pPr>
      <w:r>
        <w:rPr>
          <w:sz w:val="28"/>
        </w:rPr>
        <w:t>«Звук и форма»</w:t>
      </w:r>
    </w:p>
    <w:p w:rsidR="00BD059E" w:rsidRDefault="00BD059E" w:rsidP="00BD059E">
      <w:pPr>
        <w:widowControl/>
        <w:autoSpaceDE/>
        <w:spacing w:after="200" w:line="276" w:lineRule="auto"/>
        <w:ind w:left="709" w:right="283" w:hanging="142"/>
        <w:contextualSpacing/>
        <w:jc w:val="center"/>
        <w:rPr>
          <w:sz w:val="28"/>
          <w:szCs w:val="28"/>
          <w:lang w:bidi="ar-SA"/>
        </w:rPr>
      </w:pPr>
    </w:p>
    <w:p w:rsidR="00BD059E" w:rsidRDefault="00BD059E" w:rsidP="00BD059E">
      <w:pPr>
        <w:widowControl/>
        <w:autoSpaceDE/>
        <w:spacing w:after="200" w:line="276" w:lineRule="auto"/>
        <w:ind w:left="709" w:right="283"/>
        <w:contextualSpacing/>
        <w:rPr>
          <w:sz w:val="28"/>
          <w:szCs w:val="28"/>
          <w:lang w:bidi="ar-SA"/>
        </w:rPr>
      </w:pPr>
    </w:p>
    <w:tbl>
      <w:tblPr>
        <w:tblW w:w="1531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3"/>
        <w:gridCol w:w="1134"/>
        <w:gridCol w:w="1560"/>
        <w:gridCol w:w="1417"/>
        <w:gridCol w:w="1844"/>
        <w:gridCol w:w="2127"/>
        <w:gridCol w:w="4112"/>
      </w:tblGrid>
      <w:tr w:rsidR="00BD059E" w:rsidTr="00BD059E">
        <w:trPr>
          <w:cantSplit/>
          <w:trHeight w:val="10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59E" w:rsidRDefault="00BD059E">
            <w:pPr>
              <w:widowControl/>
              <w:autoSpaceDE/>
              <w:ind w:right="33"/>
              <w:contextualSpacing/>
              <w:jc w:val="center"/>
              <w:rPr>
                <w:szCs w:val="24"/>
                <w:lang w:val="en-US" w:eastAsia="en-US" w:bidi="ar-SA"/>
              </w:rPr>
            </w:pPr>
            <w:r>
              <w:rPr>
                <w:szCs w:val="24"/>
                <w:lang w:val="en-US" w:eastAsia="en-US" w:bidi="ar-SA"/>
              </w:rPr>
              <w:t>№</w:t>
            </w:r>
          </w:p>
          <w:p w:rsidR="00BD059E" w:rsidRDefault="00BD059E">
            <w:pPr>
              <w:widowControl/>
              <w:autoSpaceDE/>
              <w:ind w:right="33"/>
              <w:contextualSpacing/>
              <w:jc w:val="center"/>
              <w:rPr>
                <w:szCs w:val="24"/>
                <w:lang w:val="en-US" w:eastAsia="en-US" w:bidi="ar-SA"/>
              </w:rPr>
            </w:pPr>
            <w:r>
              <w:rPr>
                <w:szCs w:val="24"/>
                <w:lang w:val="en-US" w:eastAsia="en-US" w:bidi="ar-SA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Default="00BD059E">
            <w:pPr>
              <w:widowControl/>
              <w:autoSpaceDE/>
              <w:ind w:right="-108"/>
              <w:contextualSpacing/>
              <w:jc w:val="center"/>
              <w:rPr>
                <w:szCs w:val="24"/>
                <w:lang w:val="en-US" w:eastAsia="en-US" w:bidi="ar-SA"/>
              </w:rPr>
            </w:pPr>
          </w:p>
          <w:p w:rsidR="00BD059E" w:rsidRDefault="00BD059E">
            <w:pPr>
              <w:widowControl/>
              <w:autoSpaceDE/>
              <w:ind w:right="-108"/>
              <w:contextualSpacing/>
              <w:jc w:val="center"/>
              <w:rPr>
                <w:szCs w:val="24"/>
                <w:lang w:val="en-US" w:eastAsia="en-US" w:bidi="ar-SA"/>
              </w:rPr>
            </w:pPr>
            <w:proofErr w:type="spellStart"/>
            <w:r>
              <w:rPr>
                <w:szCs w:val="24"/>
                <w:lang w:val="en-US" w:eastAsia="en-US" w:bidi="ar-SA"/>
              </w:rPr>
              <w:t>Фамилия</w:t>
            </w:r>
            <w:proofErr w:type="spellEnd"/>
            <w:r>
              <w:rPr>
                <w:szCs w:val="24"/>
                <w:lang w:val="en-US" w:eastAsia="en-US" w:bidi="ar-SA"/>
              </w:rPr>
              <w:t>,</w:t>
            </w:r>
          </w:p>
          <w:p w:rsidR="00BD059E" w:rsidRDefault="00BD059E">
            <w:pPr>
              <w:widowControl/>
              <w:autoSpaceDE/>
              <w:ind w:right="-108"/>
              <w:contextualSpacing/>
              <w:jc w:val="center"/>
              <w:rPr>
                <w:szCs w:val="24"/>
                <w:lang w:val="en-US" w:eastAsia="en-US" w:bidi="ar-SA"/>
              </w:rPr>
            </w:pPr>
            <w:proofErr w:type="spellStart"/>
            <w:r>
              <w:rPr>
                <w:szCs w:val="24"/>
                <w:lang w:val="en-US" w:eastAsia="en-US" w:bidi="ar-SA"/>
              </w:rPr>
              <w:t>имя</w:t>
            </w:r>
            <w:proofErr w:type="spellEnd"/>
            <w:r>
              <w:rPr>
                <w:szCs w:val="24"/>
                <w:lang w:val="en-US" w:eastAsia="en-US" w:bidi="ar-SA"/>
              </w:rPr>
              <w:t xml:space="preserve"> </w:t>
            </w:r>
            <w:proofErr w:type="spellStart"/>
            <w:r>
              <w:rPr>
                <w:szCs w:val="24"/>
                <w:lang w:val="en-US" w:eastAsia="en-US" w:bidi="ar-SA"/>
              </w:rPr>
              <w:t>участника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Default="00BD059E">
            <w:pPr>
              <w:widowControl/>
              <w:autoSpaceDE/>
              <w:ind w:right="35"/>
              <w:contextualSpacing/>
              <w:jc w:val="center"/>
              <w:rPr>
                <w:szCs w:val="24"/>
                <w:lang w:val="en-US" w:eastAsia="en-US" w:bidi="ar-SA"/>
              </w:rPr>
            </w:pPr>
          </w:p>
          <w:p w:rsidR="00BD059E" w:rsidRDefault="00BD059E">
            <w:pPr>
              <w:widowControl/>
              <w:autoSpaceDE/>
              <w:ind w:right="35"/>
              <w:contextualSpacing/>
              <w:jc w:val="center"/>
              <w:rPr>
                <w:szCs w:val="24"/>
                <w:lang w:val="en-US" w:eastAsia="en-US" w:bidi="ar-SA"/>
              </w:rPr>
            </w:pPr>
            <w:proofErr w:type="spellStart"/>
            <w:r>
              <w:rPr>
                <w:szCs w:val="24"/>
                <w:lang w:val="en-US" w:eastAsia="en-US" w:bidi="ar-SA"/>
              </w:rPr>
              <w:t>Возраст</w:t>
            </w:r>
            <w:proofErr w:type="spellEnd"/>
            <w:r>
              <w:rPr>
                <w:szCs w:val="24"/>
                <w:lang w:val="en-US" w:eastAsia="en-US" w:bidi="ar-SA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Default="00BD059E">
            <w:pPr>
              <w:widowControl/>
              <w:autoSpaceDE/>
              <w:ind w:right="35"/>
              <w:contextualSpacing/>
              <w:jc w:val="center"/>
              <w:rPr>
                <w:szCs w:val="24"/>
                <w:lang w:val="en-US" w:eastAsia="en-US" w:bidi="ar-SA"/>
              </w:rPr>
            </w:pPr>
          </w:p>
          <w:p w:rsidR="00BD059E" w:rsidRDefault="00BD059E">
            <w:pPr>
              <w:widowControl/>
              <w:autoSpaceDE/>
              <w:ind w:right="35"/>
              <w:contextualSpacing/>
              <w:jc w:val="center"/>
              <w:rPr>
                <w:szCs w:val="24"/>
                <w:lang w:val="en-US" w:eastAsia="en-US" w:bidi="ar-SA"/>
              </w:rPr>
            </w:pPr>
            <w:proofErr w:type="spellStart"/>
            <w:r>
              <w:rPr>
                <w:szCs w:val="24"/>
                <w:lang w:val="en-US" w:eastAsia="en-US" w:bidi="ar-SA"/>
              </w:rPr>
              <w:t>Дата</w:t>
            </w:r>
            <w:proofErr w:type="spellEnd"/>
            <w:r>
              <w:rPr>
                <w:szCs w:val="24"/>
                <w:lang w:val="en-US" w:eastAsia="en-US" w:bidi="ar-SA"/>
              </w:rPr>
              <w:t xml:space="preserve"> </w:t>
            </w:r>
            <w:proofErr w:type="spellStart"/>
            <w:r>
              <w:rPr>
                <w:szCs w:val="24"/>
                <w:lang w:val="en-US" w:eastAsia="en-US" w:bidi="ar-SA"/>
              </w:rPr>
              <w:t>рождения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35"/>
              <w:contextualSpacing/>
              <w:jc w:val="center"/>
              <w:rPr>
                <w:szCs w:val="24"/>
                <w:lang w:eastAsia="en-US" w:bidi="ar-SA"/>
              </w:rPr>
            </w:pPr>
          </w:p>
          <w:p w:rsidR="00BD059E" w:rsidRPr="00BD059E" w:rsidRDefault="00BD059E">
            <w:pPr>
              <w:widowControl/>
              <w:autoSpaceDE/>
              <w:ind w:right="35"/>
              <w:contextualSpacing/>
              <w:jc w:val="right"/>
              <w:rPr>
                <w:szCs w:val="24"/>
                <w:lang w:eastAsia="en-US" w:bidi="ar-SA"/>
              </w:rPr>
            </w:pPr>
            <w:r w:rsidRPr="00BD059E">
              <w:rPr>
                <w:szCs w:val="24"/>
                <w:lang w:eastAsia="en-US" w:bidi="ar-SA"/>
              </w:rPr>
              <w:t>Возрастная группа</w:t>
            </w:r>
            <w:r w:rsidRPr="00BD059E">
              <w:rPr>
                <w:szCs w:val="24"/>
                <w:lang w:eastAsia="en-US" w:bidi="ar-SA"/>
              </w:rPr>
              <w:br/>
            </w:r>
            <w:r>
              <w:rPr>
                <w:szCs w:val="24"/>
                <w:lang w:val="en-US" w:eastAsia="en-US" w:bidi="ar-SA"/>
              </w:rPr>
              <w:t>I</w:t>
            </w:r>
            <w:r w:rsidRPr="00BD059E">
              <w:rPr>
                <w:szCs w:val="24"/>
                <w:lang w:eastAsia="en-US" w:bidi="ar-SA"/>
              </w:rPr>
              <w:t xml:space="preserve">     (7-10 л)</w:t>
            </w:r>
            <w:r w:rsidRPr="00BD059E">
              <w:rPr>
                <w:szCs w:val="24"/>
                <w:lang w:eastAsia="en-US" w:bidi="ar-SA"/>
              </w:rPr>
              <w:br/>
            </w:r>
            <w:r>
              <w:rPr>
                <w:szCs w:val="24"/>
                <w:lang w:val="en-US" w:eastAsia="en-US" w:bidi="ar-SA"/>
              </w:rPr>
              <w:t>II</w:t>
            </w:r>
            <w:r w:rsidRPr="00BD059E">
              <w:rPr>
                <w:szCs w:val="24"/>
                <w:lang w:eastAsia="en-US" w:bidi="ar-SA"/>
              </w:rPr>
              <w:t xml:space="preserve">  (11-12 л)</w:t>
            </w:r>
          </w:p>
          <w:p w:rsidR="00BD059E" w:rsidRDefault="00BD059E">
            <w:pPr>
              <w:widowControl/>
              <w:autoSpaceDE/>
              <w:ind w:right="35"/>
              <w:contextualSpacing/>
              <w:jc w:val="right"/>
              <w:rPr>
                <w:szCs w:val="24"/>
                <w:lang w:val="en-US" w:eastAsia="en-US" w:bidi="ar-SA"/>
              </w:rPr>
            </w:pPr>
            <w:r>
              <w:rPr>
                <w:szCs w:val="24"/>
                <w:lang w:val="en-US" w:eastAsia="en-US" w:bidi="ar-SA"/>
              </w:rPr>
              <w:t>III (13-14 л)</w:t>
            </w:r>
          </w:p>
          <w:p w:rsidR="00BD059E" w:rsidRDefault="00BD059E">
            <w:pPr>
              <w:widowControl/>
              <w:autoSpaceDE/>
              <w:ind w:right="35"/>
              <w:contextualSpacing/>
              <w:jc w:val="right"/>
              <w:rPr>
                <w:szCs w:val="24"/>
                <w:lang w:val="en-US" w:eastAsia="en-US" w:bidi="ar-SA"/>
              </w:rPr>
            </w:pPr>
            <w:r>
              <w:rPr>
                <w:szCs w:val="24"/>
                <w:lang w:val="en-US" w:eastAsia="en-US" w:bidi="ar-SA"/>
              </w:rPr>
              <w:t>IV (15-18 л)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35"/>
              <w:contextualSpacing/>
              <w:jc w:val="center"/>
              <w:rPr>
                <w:szCs w:val="24"/>
                <w:lang w:eastAsia="en-US" w:bidi="ar-SA"/>
              </w:rPr>
            </w:pPr>
          </w:p>
          <w:p w:rsidR="00BD059E" w:rsidRPr="00BD059E" w:rsidRDefault="00BD059E">
            <w:pPr>
              <w:widowControl/>
              <w:autoSpaceDE/>
              <w:ind w:right="35"/>
              <w:contextualSpacing/>
              <w:jc w:val="center"/>
              <w:rPr>
                <w:szCs w:val="24"/>
                <w:lang w:eastAsia="en-US" w:bidi="ar-SA"/>
              </w:rPr>
            </w:pPr>
            <w:r w:rsidRPr="00BD059E">
              <w:rPr>
                <w:szCs w:val="24"/>
                <w:lang w:eastAsia="en-US" w:bidi="ar-SA"/>
              </w:rPr>
              <w:t>Форма участия в  конкурсе (Очная/Заочная)</w:t>
            </w:r>
            <w:r w:rsidRPr="00BD059E">
              <w:rPr>
                <w:szCs w:val="24"/>
                <w:lang w:eastAsia="en-US" w:bidi="ar-SA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35"/>
              <w:contextualSpacing/>
              <w:jc w:val="center"/>
              <w:rPr>
                <w:szCs w:val="24"/>
                <w:lang w:eastAsia="en-US" w:bidi="ar-SA"/>
              </w:rPr>
            </w:pPr>
          </w:p>
          <w:p w:rsidR="00BD059E" w:rsidRDefault="00BD059E">
            <w:pPr>
              <w:widowControl/>
              <w:autoSpaceDE/>
              <w:ind w:right="35"/>
              <w:contextualSpacing/>
              <w:jc w:val="center"/>
              <w:rPr>
                <w:szCs w:val="24"/>
                <w:lang w:val="en-US" w:eastAsia="en-US" w:bidi="ar-SA"/>
              </w:rPr>
            </w:pPr>
            <w:proofErr w:type="spellStart"/>
            <w:r>
              <w:rPr>
                <w:szCs w:val="24"/>
                <w:lang w:val="en-US" w:eastAsia="en-US" w:bidi="ar-SA"/>
              </w:rPr>
              <w:t>Название</w:t>
            </w:r>
            <w:proofErr w:type="spellEnd"/>
            <w:r>
              <w:rPr>
                <w:szCs w:val="24"/>
                <w:lang w:val="en-US" w:eastAsia="en-US" w:bidi="ar-SA"/>
              </w:rPr>
              <w:t xml:space="preserve"> </w:t>
            </w:r>
            <w:proofErr w:type="spellStart"/>
            <w:r>
              <w:rPr>
                <w:szCs w:val="24"/>
                <w:lang w:val="en-US" w:eastAsia="en-US" w:bidi="ar-SA"/>
              </w:rPr>
              <w:t>работы</w:t>
            </w:r>
            <w:proofErr w:type="spellEnd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  <w:r w:rsidRPr="00BD059E">
              <w:rPr>
                <w:szCs w:val="24"/>
                <w:lang w:eastAsia="en-US" w:bidi="ar-SA"/>
              </w:rPr>
              <w:t>Ф И О</w:t>
            </w:r>
          </w:p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  <w:r w:rsidRPr="00BD059E">
              <w:rPr>
                <w:szCs w:val="24"/>
                <w:lang w:eastAsia="en-US" w:bidi="ar-SA"/>
              </w:rPr>
              <w:t>преподавателя</w:t>
            </w:r>
            <w:r w:rsidRPr="00BD059E">
              <w:rPr>
                <w:szCs w:val="24"/>
                <w:lang w:eastAsia="en-US" w:bidi="ar-SA"/>
              </w:rPr>
              <w:br/>
              <w:t>(без сокращений)</w:t>
            </w:r>
          </w:p>
        </w:tc>
      </w:tr>
      <w:tr w:rsidR="00BD059E" w:rsidTr="00BD059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59E" w:rsidRPr="00BD059E" w:rsidRDefault="00BD059E" w:rsidP="00F25348">
            <w:pPr>
              <w:pStyle w:val="a5"/>
              <w:widowControl/>
              <w:numPr>
                <w:ilvl w:val="0"/>
                <w:numId w:val="1"/>
              </w:numPr>
              <w:autoSpaceDE/>
              <w:ind w:right="873" w:hanging="89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b/>
                <w:szCs w:val="24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</w:tr>
      <w:tr w:rsidR="00BD059E" w:rsidTr="00BD059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59E" w:rsidRPr="00BD059E" w:rsidRDefault="00BD059E" w:rsidP="00F25348">
            <w:pPr>
              <w:pStyle w:val="a5"/>
              <w:widowControl/>
              <w:numPr>
                <w:ilvl w:val="0"/>
                <w:numId w:val="1"/>
              </w:numPr>
              <w:autoSpaceDE/>
              <w:ind w:right="873" w:hanging="89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b/>
                <w:szCs w:val="24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</w:tr>
      <w:tr w:rsidR="00BD059E" w:rsidTr="00BD059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59E" w:rsidRPr="00BD059E" w:rsidRDefault="00BD059E" w:rsidP="00F25348">
            <w:pPr>
              <w:pStyle w:val="a5"/>
              <w:widowControl/>
              <w:numPr>
                <w:ilvl w:val="0"/>
                <w:numId w:val="1"/>
              </w:numPr>
              <w:autoSpaceDE/>
              <w:ind w:right="873" w:hanging="89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b/>
                <w:szCs w:val="24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</w:tr>
      <w:tr w:rsidR="00BD059E" w:rsidTr="00BD059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59E" w:rsidRPr="00BD059E" w:rsidRDefault="00BD059E" w:rsidP="00F25348">
            <w:pPr>
              <w:pStyle w:val="a5"/>
              <w:widowControl/>
              <w:numPr>
                <w:ilvl w:val="0"/>
                <w:numId w:val="1"/>
              </w:numPr>
              <w:autoSpaceDE/>
              <w:ind w:right="873" w:hanging="89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b/>
                <w:szCs w:val="24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</w:tr>
      <w:tr w:rsidR="00BD059E" w:rsidTr="00BD059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59E" w:rsidRPr="00BD059E" w:rsidRDefault="00BD059E" w:rsidP="00F25348">
            <w:pPr>
              <w:pStyle w:val="a5"/>
              <w:widowControl/>
              <w:numPr>
                <w:ilvl w:val="0"/>
                <w:numId w:val="1"/>
              </w:numPr>
              <w:autoSpaceDE/>
              <w:ind w:right="873" w:hanging="89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b/>
                <w:szCs w:val="24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</w:tr>
      <w:tr w:rsidR="00BD059E" w:rsidTr="00BD059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59E" w:rsidRPr="00BD059E" w:rsidRDefault="00BD059E" w:rsidP="00F25348">
            <w:pPr>
              <w:pStyle w:val="a5"/>
              <w:widowControl/>
              <w:numPr>
                <w:ilvl w:val="0"/>
                <w:numId w:val="1"/>
              </w:numPr>
              <w:autoSpaceDE/>
              <w:ind w:right="873" w:hanging="89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b/>
                <w:szCs w:val="24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</w:tr>
      <w:tr w:rsidR="00BD059E" w:rsidTr="00BD059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59E" w:rsidRPr="00BD059E" w:rsidRDefault="00BD059E" w:rsidP="00F25348">
            <w:pPr>
              <w:pStyle w:val="a5"/>
              <w:widowControl/>
              <w:numPr>
                <w:ilvl w:val="0"/>
                <w:numId w:val="1"/>
              </w:numPr>
              <w:autoSpaceDE/>
              <w:ind w:right="873" w:hanging="89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b/>
                <w:szCs w:val="24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</w:tr>
      <w:tr w:rsidR="00BD059E" w:rsidTr="00BD059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59E" w:rsidRPr="00BD059E" w:rsidRDefault="00BD059E" w:rsidP="00F25348">
            <w:pPr>
              <w:pStyle w:val="a5"/>
              <w:widowControl/>
              <w:numPr>
                <w:ilvl w:val="0"/>
                <w:numId w:val="1"/>
              </w:numPr>
              <w:autoSpaceDE/>
              <w:ind w:right="873" w:hanging="89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b/>
                <w:szCs w:val="24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</w:tr>
      <w:tr w:rsidR="00BD059E" w:rsidTr="00BD059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59E" w:rsidRPr="00BD059E" w:rsidRDefault="00BD059E" w:rsidP="00F25348">
            <w:pPr>
              <w:pStyle w:val="a5"/>
              <w:widowControl/>
              <w:numPr>
                <w:ilvl w:val="0"/>
                <w:numId w:val="1"/>
              </w:numPr>
              <w:autoSpaceDE/>
              <w:ind w:right="873" w:hanging="89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b/>
                <w:szCs w:val="24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</w:tr>
      <w:tr w:rsidR="00BD059E" w:rsidTr="00BD059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59E" w:rsidRPr="00BD059E" w:rsidRDefault="00BD059E" w:rsidP="00F25348">
            <w:pPr>
              <w:pStyle w:val="a5"/>
              <w:widowControl/>
              <w:numPr>
                <w:ilvl w:val="0"/>
                <w:numId w:val="1"/>
              </w:numPr>
              <w:autoSpaceDE/>
              <w:ind w:right="873" w:hanging="89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rPr>
                <w:szCs w:val="24"/>
                <w:lang w:eastAsia="en-US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b/>
                <w:szCs w:val="24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9E" w:rsidRPr="00BD059E" w:rsidRDefault="00BD059E">
            <w:pPr>
              <w:widowControl/>
              <w:autoSpaceDE/>
              <w:ind w:right="283"/>
              <w:contextualSpacing/>
              <w:jc w:val="center"/>
              <w:rPr>
                <w:szCs w:val="24"/>
                <w:lang w:eastAsia="en-US" w:bidi="ar-SA"/>
              </w:rPr>
            </w:pPr>
          </w:p>
        </w:tc>
      </w:tr>
    </w:tbl>
    <w:p w:rsidR="00BD059E" w:rsidRDefault="00BD059E" w:rsidP="00BD059E">
      <w:pPr>
        <w:widowControl/>
        <w:autoSpaceDE/>
        <w:spacing w:after="200" w:line="276" w:lineRule="auto"/>
        <w:ind w:left="709" w:right="283"/>
        <w:contextualSpacing/>
        <w:rPr>
          <w:sz w:val="28"/>
          <w:szCs w:val="28"/>
          <w:lang w:bidi="ar-SA"/>
        </w:rPr>
      </w:pPr>
      <w:r>
        <w:rPr>
          <w:sz w:val="28"/>
          <w:szCs w:val="28"/>
          <w:lang w:bidi="ar-SA"/>
        </w:rPr>
        <w:tab/>
      </w:r>
    </w:p>
    <w:p w:rsidR="00BD059E" w:rsidRDefault="00BD059E" w:rsidP="00BD059E">
      <w:pPr>
        <w:widowControl/>
        <w:autoSpaceDE/>
        <w:spacing w:after="200" w:line="276" w:lineRule="auto"/>
        <w:ind w:left="360" w:right="283" w:firstLine="348"/>
        <w:contextualSpacing/>
        <w:rPr>
          <w:sz w:val="27"/>
          <w:szCs w:val="27"/>
          <w:lang w:bidi="ar-SA"/>
        </w:rPr>
      </w:pPr>
      <w:r>
        <w:rPr>
          <w:sz w:val="28"/>
          <w:szCs w:val="28"/>
          <w:lang w:bidi="ar-SA"/>
        </w:rPr>
        <w:t>Директор учреждения МП</w:t>
      </w:r>
    </w:p>
    <w:p w:rsidR="00BD059E" w:rsidRDefault="00BD059E" w:rsidP="00BD059E">
      <w:pPr>
        <w:pStyle w:val="a3"/>
        <w:spacing w:before="4"/>
        <w:rPr>
          <w:sz w:val="17"/>
        </w:rPr>
      </w:pPr>
    </w:p>
    <w:p w:rsidR="00103724" w:rsidRDefault="00103724"/>
    <w:sectPr w:rsidR="00103724" w:rsidSect="00BD05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82D7E"/>
    <w:multiLevelType w:val="hybridMultilevel"/>
    <w:tmpl w:val="3D684FAE"/>
    <w:lvl w:ilvl="0" w:tplc="FAB8FBF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3844" w:hanging="360"/>
      </w:pPr>
    </w:lvl>
    <w:lvl w:ilvl="2" w:tplc="0419001B">
      <w:start w:val="1"/>
      <w:numFmt w:val="lowerRoman"/>
      <w:lvlText w:val="%3."/>
      <w:lvlJc w:val="right"/>
      <w:pPr>
        <w:ind w:left="4564" w:hanging="180"/>
      </w:pPr>
    </w:lvl>
    <w:lvl w:ilvl="3" w:tplc="0419000F">
      <w:start w:val="1"/>
      <w:numFmt w:val="decimal"/>
      <w:lvlText w:val="%4."/>
      <w:lvlJc w:val="left"/>
      <w:pPr>
        <w:ind w:left="5284" w:hanging="360"/>
      </w:pPr>
    </w:lvl>
    <w:lvl w:ilvl="4" w:tplc="04190019">
      <w:start w:val="1"/>
      <w:numFmt w:val="lowerLetter"/>
      <w:lvlText w:val="%5."/>
      <w:lvlJc w:val="left"/>
      <w:pPr>
        <w:ind w:left="6004" w:hanging="360"/>
      </w:pPr>
    </w:lvl>
    <w:lvl w:ilvl="5" w:tplc="0419001B">
      <w:start w:val="1"/>
      <w:numFmt w:val="lowerRoman"/>
      <w:lvlText w:val="%6."/>
      <w:lvlJc w:val="right"/>
      <w:pPr>
        <w:ind w:left="6724" w:hanging="180"/>
      </w:pPr>
    </w:lvl>
    <w:lvl w:ilvl="6" w:tplc="0419000F">
      <w:start w:val="1"/>
      <w:numFmt w:val="decimal"/>
      <w:lvlText w:val="%7."/>
      <w:lvlJc w:val="left"/>
      <w:pPr>
        <w:ind w:left="7444" w:hanging="360"/>
      </w:pPr>
    </w:lvl>
    <w:lvl w:ilvl="7" w:tplc="04190019">
      <w:start w:val="1"/>
      <w:numFmt w:val="lowerLetter"/>
      <w:lvlText w:val="%8."/>
      <w:lvlJc w:val="left"/>
      <w:pPr>
        <w:ind w:left="8164" w:hanging="360"/>
      </w:pPr>
    </w:lvl>
    <w:lvl w:ilvl="8" w:tplc="0419001B">
      <w:start w:val="1"/>
      <w:numFmt w:val="lowerRoman"/>
      <w:lvlText w:val="%9."/>
      <w:lvlJc w:val="right"/>
      <w:pPr>
        <w:ind w:left="88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0D2"/>
    <w:rsid w:val="00103724"/>
    <w:rsid w:val="00BD059E"/>
    <w:rsid w:val="00EC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9E865"/>
  <w15:chartTrackingRefBased/>
  <w15:docId w15:val="{99AF6572-90EA-4C3A-9A5F-6145278D3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D05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BD059E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BD059E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34"/>
    <w:qFormat/>
    <w:rsid w:val="00BD059E"/>
    <w:pPr>
      <w:ind w:left="562" w:firstLine="42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4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Фоменко</dc:creator>
  <cp:keywords/>
  <dc:description/>
  <cp:lastModifiedBy>Елена Фоменко</cp:lastModifiedBy>
  <cp:revision>2</cp:revision>
  <dcterms:created xsi:type="dcterms:W3CDTF">2026-09-10T16:15:00Z</dcterms:created>
  <dcterms:modified xsi:type="dcterms:W3CDTF">2026-09-10T16:15:00Z</dcterms:modified>
</cp:coreProperties>
</file>