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B5" w:rsidRPr="00F35A8D" w:rsidRDefault="002F40B5" w:rsidP="002F40B5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Заявка</w:t>
      </w:r>
    </w:p>
    <w:p w:rsidR="002F40B5" w:rsidRPr="00F35A8D" w:rsidRDefault="002F40B5" w:rsidP="002F40B5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участие во В</w:t>
      </w:r>
      <w:r w:rsidRPr="00F35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тором (городском) этапе</w:t>
      </w:r>
    </w:p>
    <w:p w:rsidR="002F40B5" w:rsidRPr="00F35A8D" w:rsidRDefault="002F40B5" w:rsidP="002F40B5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XI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4E3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 w:rsidRPr="004E3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Фестиваля-смотра</w:t>
      </w:r>
      <w:r w:rsidRPr="00F35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юных исполнителей эстрадно-джазовой музыки</w:t>
      </w:r>
    </w:p>
    <w:p w:rsidR="002F40B5" w:rsidRPr="00F35A8D" w:rsidRDefault="002F40B5" w:rsidP="002F40B5">
      <w:pPr>
        <w:shd w:val="clear" w:color="auto" w:fill="FFFFFF"/>
        <w:spacing w:after="0" w:line="26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35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«Эстрадно-джазовая мозаика»</w:t>
      </w:r>
    </w:p>
    <w:p w:rsidR="002F40B5" w:rsidRPr="00F749E0" w:rsidRDefault="002F40B5" w:rsidP="002F40B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</w:rPr>
      </w:pPr>
      <w:r w:rsidRPr="00C63817">
        <w:rPr>
          <w:rFonts w:ascii="Times New Roman" w:eastAsia="Times New Roman" w:hAnsi="Times New Roman" w:cs="Times New Roman"/>
          <w:bCs/>
          <w:i/>
          <w:color w:val="000000" w:themeColor="text1"/>
        </w:rPr>
        <w:t>(оформляется на каждого участника фестиваля-смотра отдельно.</w:t>
      </w:r>
      <w:r>
        <w:rPr>
          <w:rFonts w:ascii="Times New Roman" w:eastAsia="Times New Roman" w:hAnsi="Times New Roman" w:cs="Times New Roman"/>
          <w:bCs/>
          <w:i/>
          <w:color w:val="000000" w:themeColor="text1"/>
        </w:rPr>
        <w:t xml:space="preserve"> </w:t>
      </w:r>
      <w:r w:rsidRPr="00C63817">
        <w:rPr>
          <w:rFonts w:ascii="Times New Roman" w:eastAsia="Times New Roman" w:hAnsi="Times New Roman" w:cs="Times New Roman"/>
          <w:bCs/>
          <w:i/>
          <w:color w:val="000000" w:themeColor="text1"/>
        </w:rPr>
        <w:t>Ансамбли оформляются одной заявкой)</w:t>
      </w:r>
    </w:p>
    <w:p w:rsidR="002F40B5" w:rsidRPr="00C63817" w:rsidRDefault="002F40B5" w:rsidP="002F40B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По результатам прослушивания П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 xml:space="preserve">ервого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>отборочного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 xml:space="preserve"> этапа 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XIII</w:t>
      </w:r>
      <w:r w:rsidRPr="002E00BA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>фестиваля-смотра юных исполнителей эстрадно-джазовой музы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ки «Эстрадно-джазовая мозаика» 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>пол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учена рекомендация к участию во В</w:t>
      </w:r>
      <w:r w:rsidRPr="00C63817">
        <w:rPr>
          <w:rFonts w:ascii="Times New Roman" w:eastAsia="Times New Roman" w:hAnsi="Times New Roman" w:cs="Times New Roman"/>
          <w:bCs/>
          <w:color w:val="000000" w:themeColor="text1"/>
        </w:rPr>
        <w:t>тором (городском) этапе.</w:t>
      </w:r>
    </w:p>
    <w:p w:rsidR="002F40B5" w:rsidRPr="00F35A8D" w:rsidRDefault="002F40B5" w:rsidP="002F40B5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53" w:type="dxa"/>
        <w:tblCellSpacing w:w="15" w:type="dxa"/>
        <w:tblInd w:w="240" w:type="dxa"/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6"/>
        <w:gridCol w:w="3827"/>
      </w:tblGrid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Фамилия, имя</w:t>
            </w:r>
          </w:p>
          <w:p w:rsidR="002F40B5" w:rsidRPr="000F62A3" w:rsidRDefault="002F40B5" w:rsidP="00320ECB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Участника (-ов) // Название ансамбля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Дата рождения, возраст</w:t>
            </w:r>
          </w:p>
          <w:p w:rsidR="002F40B5" w:rsidRPr="000F62A3" w:rsidRDefault="002F40B5" w:rsidP="00320ECB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Участника (-ов)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Возрастная группа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Фамилия, имя, отчество преподавателя (-ей)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Состав ансамбля   (обязательно указываются все инструменты)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Программа выступления с указанием хронометража каждого произведения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</w:p>
        </w:tc>
      </w:tr>
      <w:tr w:rsidR="002F40B5" w:rsidRPr="000F62A3" w:rsidTr="00320ECB">
        <w:trPr>
          <w:tblCellSpacing w:w="15" w:type="dxa"/>
        </w:trPr>
        <w:tc>
          <w:tcPr>
            <w:tcW w:w="6081" w:type="dxa"/>
            <w:shd w:val="clear" w:color="auto" w:fill="FFFFFF"/>
            <w:tcMar>
              <w:top w:w="72" w:type="dxa"/>
              <w:left w:w="24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Контактные телефоны и адрес электронной почты </w:t>
            </w:r>
          </w:p>
        </w:tc>
        <w:tc>
          <w:tcPr>
            <w:tcW w:w="3782" w:type="dxa"/>
            <w:shd w:val="clear" w:color="auto" w:fill="FFFFFF"/>
            <w:tcMar>
              <w:top w:w="72" w:type="dxa"/>
              <w:left w:w="180" w:type="dxa"/>
              <w:bottom w:w="72" w:type="dxa"/>
              <w:right w:w="180" w:type="dxa"/>
            </w:tcMar>
            <w:vAlign w:val="bottom"/>
            <w:hideMark/>
          </w:tcPr>
          <w:p w:rsidR="002F40B5" w:rsidRPr="000F62A3" w:rsidRDefault="002F40B5" w:rsidP="00320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2F40B5" w:rsidRPr="000F62A3" w:rsidRDefault="002F40B5" w:rsidP="002F40B5">
      <w:pPr>
        <w:pStyle w:val="a3"/>
        <w:spacing w:after="0"/>
        <w:ind w:left="0" w:right="141" w:firstLine="426"/>
        <w:jc w:val="both"/>
        <w:rPr>
          <w:rFonts w:ascii="Times New Roman" w:hAnsi="Times New Roman"/>
          <w:i/>
          <w:sz w:val="24"/>
          <w:szCs w:val="24"/>
        </w:rPr>
      </w:pPr>
      <w:r w:rsidRPr="000F62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0F62A3">
        <w:rPr>
          <w:rFonts w:ascii="Times New Roman" w:hAnsi="Times New Roman"/>
          <w:i/>
          <w:sz w:val="24"/>
          <w:szCs w:val="24"/>
        </w:rPr>
        <w:t>Высылая заявку, участники дают согласие на обработку персональных данных, указанных</w:t>
      </w:r>
      <w:r>
        <w:rPr>
          <w:rFonts w:ascii="Times New Roman" w:hAnsi="Times New Roman"/>
          <w:i/>
          <w:sz w:val="24"/>
          <w:szCs w:val="24"/>
        </w:rPr>
        <w:br/>
      </w:r>
      <w:r w:rsidRPr="000F62A3">
        <w:rPr>
          <w:rFonts w:ascii="Times New Roman" w:hAnsi="Times New Roman"/>
          <w:i/>
          <w:sz w:val="24"/>
          <w:szCs w:val="24"/>
        </w:rPr>
        <w:t xml:space="preserve"> в заявке.  Оргкомитет оставляет за собой право на фото - и видеосъемку мероприятий конкурса для использования этих материал</w:t>
      </w:r>
      <w:r>
        <w:rPr>
          <w:rFonts w:ascii="Times New Roman" w:hAnsi="Times New Roman"/>
          <w:i/>
          <w:sz w:val="24"/>
          <w:szCs w:val="24"/>
        </w:rPr>
        <w:t>ов в целях освещения конкурса в</w:t>
      </w:r>
      <w:r>
        <w:rPr>
          <w:rFonts w:ascii="Times New Roman" w:hAnsi="Times New Roman"/>
          <w:i/>
          <w:sz w:val="24"/>
          <w:szCs w:val="24"/>
          <w:lang w:val="en-US"/>
        </w:rPr>
        <w:t> </w:t>
      </w:r>
      <w:r w:rsidRPr="000F62A3">
        <w:rPr>
          <w:rFonts w:ascii="Times New Roman" w:hAnsi="Times New Roman"/>
          <w:i/>
          <w:sz w:val="24"/>
          <w:szCs w:val="24"/>
        </w:rPr>
        <w:t xml:space="preserve">средствах массовой информации, размещения в официальных группах социальной сети «ВКонтакте», </w:t>
      </w:r>
      <w:r>
        <w:rPr>
          <w:rFonts w:ascii="Times New Roman" w:hAnsi="Times New Roman"/>
          <w:i/>
          <w:sz w:val="24"/>
          <w:szCs w:val="24"/>
        </w:rPr>
        <w:br/>
      </w:r>
      <w:r w:rsidRPr="000F62A3">
        <w:rPr>
          <w:rFonts w:ascii="Times New Roman" w:hAnsi="Times New Roman"/>
          <w:i/>
          <w:sz w:val="24"/>
          <w:szCs w:val="24"/>
        </w:rPr>
        <w:t xml:space="preserve">на видеохостингах и на официальном сайте СПб ГБУ ДО «ДШИ ОЦЭВ». </w:t>
      </w:r>
    </w:p>
    <w:p w:rsidR="002F40B5" w:rsidRPr="00F35A8D" w:rsidRDefault="002F40B5" w:rsidP="002F40B5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2F40B5" w:rsidRDefault="002F40B5" w:rsidP="002F40B5">
      <w:pPr>
        <w:tabs>
          <w:tab w:val="center" w:pos="7103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C64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Директор</w:t>
      </w:r>
      <w:r w:rsidRPr="004C64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4C643C">
        <w:rPr>
          <w:rFonts w:ascii="Times New Roman" w:eastAsia="Microsoft JhengHei" w:hAnsi="Times New Roman" w:cs="Times New Roman"/>
          <w:i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2100D234" wp14:editId="378CDE8C">
                <wp:extent cx="2417445" cy="6350"/>
                <wp:effectExtent l="12065" t="6985" r="8890" b="5715"/>
                <wp:docPr id="1" name="Group 27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445" cy="6350"/>
                          <a:chOff x="0" y="0"/>
                          <a:chExt cx="24173" cy="60"/>
                        </a:xfrm>
                      </wpg:grpSpPr>
                      <wps:wsp>
                        <wps:cNvPr id="2" name="Shape 271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173" cy="60"/>
                          </a:xfrm>
                          <a:custGeom>
                            <a:avLst/>
                            <a:gdLst>
                              <a:gd name="T0" fmla="*/ 0 w 2417389"/>
                              <a:gd name="T1" fmla="*/ 0 h 6097"/>
                              <a:gd name="T2" fmla="*/ 242 w 2417389"/>
                              <a:gd name="T3" fmla="*/ 0 h 60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17389" h="6097">
                                <a:moveTo>
                                  <a:pt x="0" y="3049"/>
                                </a:moveTo>
                                <a:lnTo>
                                  <a:pt x="2417389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55584" id="Group 27167" o:spid="_x0000_s1026" style="width:190.35pt;height:.5pt;mso-position-horizontal-relative:char;mso-position-vertical-relative:line" coordsize="241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">
                <v:shape id="Shape 27166" o:spid="_x0000_s1027" style="position:absolute;width:24173;height:60;visibility:visible;mso-wrap-style:square;v-text-anchor:top" coordsize="241738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" path="m,3049r2417389,e" filled="f" fillcolor="black" strokeweight=".16936mm">
                  <v:stroke miterlimit="1" joinstyle="miter"/>
                  <v:path o:connecttype="custom" o:connectlocs="0,0;2,0" o:connectangles="0,0"/>
                </v:shape>
                <w10:anchorlock/>
              </v:group>
            </w:pict>
          </mc:Fallback>
        </mc:AlternateContent>
      </w:r>
    </w:p>
    <w:p w:rsidR="002F40B5" w:rsidRDefault="002F40B5" w:rsidP="002F40B5">
      <w:pPr>
        <w:tabs>
          <w:tab w:val="center" w:pos="7103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Преподаватель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____________________________</w:t>
      </w:r>
    </w:p>
    <w:p w:rsidR="002F40B5" w:rsidRPr="004C643C" w:rsidRDefault="002F40B5" w:rsidP="002F40B5">
      <w:pPr>
        <w:tabs>
          <w:tab w:val="center" w:pos="7103"/>
        </w:tabs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Участники                                                      ____________________________</w:t>
      </w:r>
    </w:p>
    <w:p w:rsidR="002F40B5" w:rsidRPr="00C63817" w:rsidRDefault="002F40B5" w:rsidP="002F40B5">
      <w:pPr>
        <w:shd w:val="clear" w:color="auto" w:fill="FFFFFF"/>
        <w:spacing w:after="18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412D1" w:rsidRDefault="00F412D1">
      <w:bookmarkStart w:id="0" w:name="_GoBack"/>
      <w:bookmarkEnd w:id="0"/>
    </w:p>
    <w:sectPr w:rsidR="00F412D1" w:rsidSect="00172E0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43670"/>
      <w:docPartObj>
        <w:docPartGallery w:val="Page Numbers (Top of Page)"/>
        <w:docPartUnique/>
      </w:docPartObj>
    </w:sdtPr>
    <w:sdtEndPr/>
    <w:sdtContent>
      <w:p w:rsidR="00372FC2" w:rsidRDefault="002F40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72FC2" w:rsidRDefault="002F40B5" w:rsidP="00372FC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59"/>
    <w:rsid w:val="000D5959"/>
    <w:rsid w:val="002F40B5"/>
    <w:rsid w:val="00F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9DF-9D21-444A-AAA2-4432571F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0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OCEV</dc:creator>
  <cp:keywords/>
  <dc:description/>
  <cp:lastModifiedBy>OCEV</cp:lastModifiedBy>
  <cp:revision>2</cp:revision>
  <dcterms:created xsi:type="dcterms:W3CDTF">2024-10-30T14:07:00Z</dcterms:created>
  <dcterms:modified xsi:type="dcterms:W3CDTF">2024-10-30T14:08:00Z</dcterms:modified>
</cp:coreProperties>
</file>