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A3BE" w14:textId="2284A656" w:rsidR="00AF61A1" w:rsidRDefault="007D668C" w:rsidP="007D66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668C">
        <w:rPr>
          <w:rFonts w:ascii="Times New Roman" w:hAnsi="Times New Roman" w:cs="Times New Roman"/>
          <w:b/>
          <w:bCs/>
          <w:sz w:val="36"/>
          <w:szCs w:val="36"/>
        </w:rPr>
        <w:t>Участники 4-й группы, прошедшие во второй тур</w:t>
      </w:r>
    </w:p>
    <w:p w14:paraId="55EDEE15" w14:textId="77777777" w:rsidR="007D668C" w:rsidRPr="007D668C" w:rsidRDefault="007D668C" w:rsidP="007D66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268"/>
        <w:gridCol w:w="7327"/>
        <w:gridCol w:w="5056"/>
      </w:tblGrid>
      <w:tr w:rsidR="007D668C" w:rsidRPr="0048393B" w14:paraId="7C5DFC60" w14:textId="77777777" w:rsidTr="00BE1F47">
        <w:trPr>
          <w:trHeight w:val="8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B6C" w14:textId="77777777" w:rsidR="007D668C" w:rsidRPr="0048393B" w:rsidRDefault="007D668C" w:rsidP="00BE1F47">
            <w:pPr>
              <w:spacing w:after="0"/>
              <w:ind w:left="12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A83A" w14:textId="77777777" w:rsidR="007D668C" w:rsidRPr="0048393B" w:rsidRDefault="007D668C" w:rsidP="00BE1F47">
            <w:pPr>
              <w:spacing w:after="0"/>
              <w:jc w:val="center"/>
              <w:rPr>
                <w:b/>
              </w:rPr>
            </w:pPr>
            <w:r w:rsidRPr="0048393B">
              <w:rPr>
                <w:b/>
              </w:rPr>
              <w:t>Участник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7250" w14:textId="77777777" w:rsidR="007D668C" w:rsidRPr="0048393B" w:rsidRDefault="007D668C" w:rsidP="00BE1F47">
            <w:pPr>
              <w:spacing w:after="0"/>
              <w:jc w:val="center"/>
              <w:rPr>
                <w:b/>
              </w:rPr>
            </w:pPr>
            <w:r w:rsidRPr="0048393B">
              <w:rPr>
                <w:b/>
              </w:rPr>
              <w:t xml:space="preserve">Учреждение </w:t>
            </w:r>
            <w:r w:rsidRPr="0048393B">
              <w:rPr>
                <w:b/>
              </w:rPr>
              <w:br/>
              <w:t>Город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5E94" w14:textId="77777777" w:rsidR="007D668C" w:rsidRPr="0048393B" w:rsidRDefault="007D668C" w:rsidP="00BE1F47">
            <w:pPr>
              <w:spacing w:after="0"/>
              <w:jc w:val="center"/>
              <w:rPr>
                <w:b/>
              </w:rPr>
            </w:pPr>
            <w:r w:rsidRPr="0048393B">
              <w:rPr>
                <w:b/>
              </w:rPr>
              <w:t>Преподаватель</w:t>
            </w:r>
          </w:p>
        </w:tc>
      </w:tr>
      <w:tr w:rsidR="007D668C" w:rsidRPr="0048393B" w14:paraId="393E9C2C" w14:textId="77777777" w:rsidTr="00BE1F47">
        <w:trPr>
          <w:trHeight w:val="8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9F3" w14:textId="77777777" w:rsidR="007D668C" w:rsidRPr="0048393B" w:rsidRDefault="007D668C" w:rsidP="007D668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87C" w14:textId="77777777" w:rsidR="007D668C" w:rsidRPr="0048393B" w:rsidRDefault="007D668C" w:rsidP="00BE1F47">
            <w:pPr>
              <w:spacing w:after="0"/>
              <w:jc w:val="center"/>
              <w:rPr>
                <w:b/>
              </w:rPr>
            </w:pPr>
            <w:proofErr w:type="spellStart"/>
            <w:r w:rsidRPr="0048393B">
              <w:rPr>
                <w:b/>
              </w:rPr>
              <w:t>Ажгихина</w:t>
            </w:r>
            <w:proofErr w:type="spellEnd"/>
            <w:r w:rsidRPr="0048393B">
              <w:rPr>
                <w:b/>
              </w:rPr>
              <w:t xml:space="preserve"> </w:t>
            </w:r>
            <w:proofErr w:type="gramStart"/>
            <w:r w:rsidRPr="0048393B">
              <w:rPr>
                <w:b/>
              </w:rPr>
              <w:t>Александра  03</w:t>
            </w:r>
            <w:proofErr w:type="gramEnd"/>
            <w:r w:rsidRPr="0048393B">
              <w:rPr>
                <w:b/>
              </w:rPr>
              <w:t>.10.2005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248" w14:textId="77777777" w:rsidR="007D668C" w:rsidRPr="0048393B" w:rsidRDefault="007D668C" w:rsidP="00BE1F47">
            <w:pPr>
              <w:spacing w:after="0"/>
              <w:rPr>
                <w:b/>
                <w:bCs/>
              </w:rPr>
            </w:pPr>
            <w:r w:rsidRPr="0048393B">
              <w:rPr>
                <w:b/>
                <w:bCs/>
              </w:rPr>
              <w:t>Казенное профессиональное образовательное учреждение Удмуртской Республики «Республиканский музыкальный колледж», г. Ижевск, Россия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7B5" w14:textId="77777777" w:rsidR="007D668C" w:rsidRPr="0048393B" w:rsidRDefault="007D668C" w:rsidP="00BE1F47">
            <w:pPr>
              <w:pStyle w:val="a3"/>
              <w:spacing w:before="100" w:beforeAutospacing="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93B">
              <w:rPr>
                <w:rFonts w:ascii="Times New Roman" w:hAnsi="Times New Roman"/>
                <w:b/>
                <w:sz w:val="24"/>
                <w:szCs w:val="24"/>
              </w:rPr>
              <w:t>Бокова Ольга Валерьевна</w:t>
            </w:r>
          </w:p>
        </w:tc>
      </w:tr>
      <w:tr w:rsidR="007D668C" w:rsidRPr="0048393B" w14:paraId="17AFC76D" w14:textId="77777777" w:rsidTr="00BE1F47">
        <w:trPr>
          <w:trHeight w:val="8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E47" w14:textId="77777777" w:rsidR="007D668C" w:rsidRPr="0048393B" w:rsidRDefault="007D668C" w:rsidP="007D668C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4F8D" w14:textId="77777777" w:rsidR="007D668C" w:rsidRPr="0048393B" w:rsidRDefault="007D668C" w:rsidP="00BE1F47">
            <w:pPr>
              <w:spacing w:after="0"/>
              <w:jc w:val="center"/>
              <w:rPr>
                <w:b/>
              </w:rPr>
            </w:pPr>
            <w:r w:rsidRPr="0048393B">
              <w:rPr>
                <w:b/>
              </w:rPr>
              <w:t xml:space="preserve">Гапон </w:t>
            </w:r>
            <w:proofErr w:type="gramStart"/>
            <w:r w:rsidRPr="0048393B">
              <w:rPr>
                <w:b/>
              </w:rPr>
              <w:t>Наталья  24</w:t>
            </w:r>
            <w:proofErr w:type="gramEnd"/>
            <w:r w:rsidRPr="0048393B">
              <w:rPr>
                <w:b/>
              </w:rPr>
              <w:t>.12.2004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22F" w14:textId="77777777" w:rsidR="007D668C" w:rsidRPr="0048393B" w:rsidRDefault="007D668C" w:rsidP="00BE1F47">
            <w:pPr>
              <w:spacing w:after="0"/>
              <w:rPr>
                <w:b/>
                <w:bCs/>
                <w:lang w:val="en-US"/>
              </w:rPr>
            </w:pPr>
            <w:r w:rsidRPr="0048393B">
              <w:rPr>
                <w:b/>
                <w:bCs/>
              </w:rPr>
              <w:t>«Федеральное государственное бюджетное образовательное учреждение высшего образования "Санкт-Петербургская государственная консерватория им. Н. А. Римского-Корсакова", г. Санкт-Петербург, Россия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8660" w14:textId="77777777" w:rsidR="007D668C" w:rsidRPr="0048393B" w:rsidRDefault="007D668C" w:rsidP="00BE1F47">
            <w:pPr>
              <w:pStyle w:val="a3"/>
              <w:rPr>
                <w:rFonts w:ascii="Times New Roman" w:hAnsi="Times New Roman"/>
                <w:b/>
              </w:rPr>
            </w:pPr>
            <w:r w:rsidRPr="0048393B">
              <w:rPr>
                <w:rFonts w:ascii="Times New Roman" w:hAnsi="Times New Roman"/>
                <w:b/>
              </w:rPr>
              <w:t>Вайнштейн О.Г.</w:t>
            </w:r>
          </w:p>
        </w:tc>
      </w:tr>
    </w:tbl>
    <w:p w14:paraId="0A427BD1" w14:textId="77777777" w:rsidR="007D668C" w:rsidRDefault="007D668C"/>
    <w:sectPr w:rsidR="007D668C" w:rsidSect="007D6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0C6C"/>
    <w:multiLevelType w:val="hybridMultilevel"/>
    <w:tmpl w:val="BF1A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E"/>
    <w:rsid w:val="0069440E"/>
    <w:rsid w:val="007D668C"/>
    <w:rsid w:val="00A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97B7"/>
  <w15:chartTrackingRefBased/>
  <w15:docId w15:val="{2DA153A7-0CFA-4F7A-85AC-F4F2B12A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2023-05-01T14:40:00Z</dcterms:created>
  <dcterms:modified xsi:type="dcterms:W3CDTF">2023-05-01T14:44:00Z</dcterms:modified>
</cp:coreProperties>
</file>