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624" w:type="dxa"/>
        <w:tblLayout w:type="fixed"/>
        <w:tblLook w:val="04A0" w:firstRow="1" w:lastRow="0" w:firstColumn="1" w:lastColumn="0" w:noHBand="0" w:noVBand="1"/>
      </w:tblPr>
      <w:tblGrid>
        <w:gridCol w:w="1441"/>
        <w:gridCol w:w="2126"/>
        <w:gridCol w:w="1985"/>
        <w:gridCol w:w="2551"/>
        <w:gridCol w:w="3261"/>
        <w:gridCol w:w="3260"/>
      </w:tblGrid>
      <w:tr w:rsidR="00570566" w14:paraId="5E802D0D" w14:textId="078C53B6" w:rsidTr="00570566">
        <w:trPr>
          <w:cantSplit/>
          <w:trHeight w:val="1665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CD0F" w14:textId="77777777" w:rsidR="00570566" w:rsidRDefault="00570566">
            <w:pPr>
              <w:spacing w:after="0"/>
              <w:ind w:firstLine="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Участник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6C99" w14:textId="77777777" w:rsidR="00570566" w:rsidRDefault="00570566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Учреждение </w:t>
            </w:r>
            <w:r>
              <w:rPr>
                <w:b/>
              </w:rPr>
              <w:br/>
              <w:t>Город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139C" w14:textId="6D95D12C" w:rsidR="00570566" w:rsidRDefault="00570566" w:rsidP="00B6350B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FBF8" w14:textId="77777777" w:rsidR="00570566" w:rsidRDefault="00570566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Программа 1 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510E" w14:textId="77777777" w:rsidR="00570566" w:rsidRDefault="00570566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Программа 2 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7424A4" w14:textId="24FAD150" w:rsidR="00570566" w:rsidRPr="00520467" w:rsidRDefault="00570566" w:rsidP="00B6350B">
            <w:pPr>
              <w:spacing w:after="0"/>
              <w:ind w:left="113" w:right="113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Итоги</w:t>
            </w:r>
          </w:p>
        </w:tc>
      </w:tr>
      <w:tr w:rsidR="00570566" w14:paraId="63BD6EA0" w14:textId="5BAE71E8" w:rsidTr="00570566">
        <w:trPr>
          <w:trHeight w:val="948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681E" w14:textId="77777777" w:rsidR="00570566" w:rsidRDefault="00570566">
            <w:pPr>
              <w:spacing w:before="0" w:beforeAutospacing="0"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Роговой Кирилл</w:t>
            </w:r>
          </w:p>
          <w:p w14:paraId="0D33EC71" w14:textId="77777777" w:rsidR="00570566" w:rsidRDefault="00570566">
            <w:pPr>
              <w:spacing w:before="0" w:beforeAutospacing="0" w:after="0"/>
              <w:ind w:firstLine="0"/>
              <w:jc w:val="center"/>
            </w:pPr>
            <w:r>
              <w:rPr>
                <w:color w:val="000000"/>
                <w:sz w:val="27"/>
                <w:szCs w:val="27"/>
              </w:rPr>
              <w:t>05.12.2007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25E9B" w14:textId="77777777" w:rsidR="00570566" w:rsidRDefault="00570566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Донецкая специализированная музыкальная школа-интернат для одаренных детей, г.Донецк, Донецкая Народная Республика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1296" w14:textId="77777777" w:rsidR="00570566" w:rsidRDefault="00570566">
            <w:pPr>
              <w:spacing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Профессор Чеснокова Наталья Юрьевна</w:t>
            </w:r>
          </w:p>
          <w:p w14:paraId="2B79D9C3" w14:textId="26D827E4" w:rsidR="00570566" w:rsidRDefault="00570566">
            <w:pPr>
              <w:spacing w:after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DC70" w14:textId="77777777" w:rsidR="00570566" w:rsidRDefault="00570566">
            <w:pPr>
              <w:spacing w:before="0" w:beforeAutospacing="0" w:after="0"/>
              <w:ind w:firstLine="0"/>
              <w:jc w:val="left"/>
            </w:pPr>
            <w:proofErr w:type="spellStart"/>
            <w:r>
              <w:rPr>
                <w:color w:val="000000"/>
                <w:sz w:val="27"/>
                <w:szCs w:val="27"/>
              </w:rPr>
              <w:t>Д.Скарлатти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"Соната" c-</w:t>
            </w:r>
            <w:proofErr w:type="spellStart"/>
            <w:r>
              <w:rPr>
                <w:color w:val="000000"/>
                <w:sz w:val="27"/>
                <w:szCs w:val="27"/>
              </w:rPr>
              <w:t>moll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Ф.Шопен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"Скерцо" h-</w:t>
            </w:r>
            <w:proofErr w:type="spellStart"/>
            <w:r>
              <w:rPr>
                <w:color w:val="000000"/>
                <w:sz w:val="27"/>
                <w:szCs w:val="27"/>
              </w:rPr>
              <w:t>moll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A348" w14:textId="77777777" w:rsidR="00570566" w:rsidRDefault="00570566">
            <w:pPr>
              <w:spacing w:after="0"/>
              <w:ind w:firstLine="0"/>
              <w:jc w:val="center"/>
            </w:pPr>
            <w:proofErr w:type="spellStart"/>
            <w:r>
              <w:rPr>
                <w:color w:val="000000"/>
                <w:sz w:val="27"/>
                <w:szCs w:val="27"/>
              </w:rPr>
              <w:t>Р.Шуман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"Арабески" C-</w:t>
            </w:r>
            <w:proofErr w:type="spellStart"/>
            <w:r>
              <w:rPr>
                <w:color w:val="000000"/>
                <w:sz w:val="27"/>
                <w:szCs w:val="27"/>
              </w:rPr>
              <w:t>dur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С.Рахманинов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"Этюд-картина" </w:t>
            </w:r>
            <w:proofErr w:type="spellStart"/>
            <w:r>
              <w:rPr>
                <w:color w:val="000000"/>
                <w:sz w:val="27"/>
                <w:szCs w:val="27"/>
              </w:rPr>
              <w:t>es-moll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op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33, </w:t>
            </w:r>
            <w:proofErr w:type="spellStart"/>
            <w:r>
              <w:rPr>
                <w:color w:val="000000"/>
                <w:sz w:val="27"/>
                <w:szCs w:val="27"/>
              </w:rPr>
              <w:t>А.Скрябин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2 поэмы </w:t>
            </w:r>
            <w:proofErr w:type="spellStart"/>
            <w:r>
              <w:rPr>
                <w:color w:val="000000"/>
                <w:sz w:val="27"/>
                <w:szCs w:val="27"/>
              </w:rPr>
              <w:t>op</w:t>
            </w:r>
            <w:proofErr w:type="spellEnd"/>
            <w:r>
              <w:rPr>
                <w:color w:val="000000"/>
                <w:sz w:val="27"/>
                <w:szCs w:val="27"/>
              </w:rPr>
              <w:t>. 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08E8" w14:textId="77777777" w:rsidR="00570566" w:rsidRDefault="00570566" w:rsidP="00B6350B">
            <w:pPr>
              <w:spacing w:after="0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Лауреат </w:t>
            </w:r>
          </w:p>
          <w:p w14:paraId="4E54B250" w14:textId="12D3C1C9" w:rsidR="00570566" w:rsidRDefault="00570566" w:rsidP="00B6350B">
            <w:pPr>
              <w:spacing w:after="0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  <w:r>
              <w:rPr>
                <w:b/>
                <w:sz w:val="32"/>
                <w:szCs w:val="32"/>
              </w:rPr>
              <w:t xml:space="preserve"> премии</w:t>
            </w:r>
          </w:p>
        </w:tc>
      </w:tr>
      <w:tr w:rsidR="00570566" w14:paraId="34245D8D" w14:textId="22498985" w:rsidTr="00570566">
        <w:trPr>
          <w:trHeight w:val="948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53AE" w14:textId="77777777" w:rsidR="00570566" w:rsidRDefault="00570566">
            <w:pPr>
              <w:spacing w:before="0" w:beforeAutospacing="0"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Стрюков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Кирилл</w:t>
            </w:r>
          </w:p>
          <w:p w14:paraId="4F75FD45" w14:textId="77777777" w:rsidR="00570566" w:rsidRDefault="00570566">
            <w:pPr>
              <w:spacing w:before="0" w:beforeAutospacing="0" w:after="0"/>
              <w:ind w:firstLine="0"/>
              <w:jc w:val="center"/>
            </w:pPr>
            <w:r>
              <w:rPr>
                <w:color w:val="000000"/>
                <w:sz w:val="27"/>
                <w:szCs w:val="27"/>
              </w:rPr>
              <w:t>18 октября 2007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2FB5" w14:textId="77777777" w:rsidR="00570566" w:rsidRDefault="00570566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Муниципальное бюджетное учреждение дополнительного образования «Детская школа искусств № 39», п.Кулой </w:t>
            </w:r>
            <w:r>
              <w:rPr>
                <w:color w:val="000000"/>
                <w:sz w:val="27"/>
                <w:szCs w:val="27"/>
              </w:rPr>
              <w:lastRenderedPageBreak/>
              <w:t>Вельского района Архангельской области,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2552" w14:textId="77777777" w:rsidR="00570566" w:rsidRDefault="00570566">
            <w:pPr>
              <w:spacing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lastRenderedPageBreak/>
              <w:t>Низяева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Татьяна Акиндиновна</w:t>
            </w:r>
          </w:p>
          <w:p w14:paraId="5B3D8A49" w14:textId="4D7F13B8" w:rsidR="00570566" w:rsidRDefault="00570566">
            <w:pPr>
              <w:spacing w:after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0801" w14:textId="77777777" w:rsidR="00570566" w:rsidRDefault="00570566">
            <w:pPr>
              <w:spacing w:before="0" w:beforeAutospacing="0" w:after="0"/>
              <w:ind w:firstLine="0"/>
              <w:jc w:val="left"/>
            </w:pPr>
            <w:r>
              <w:rPr>
                <w:color w:val="000000"/>
                <w:sz w:val="27"/>
                <w:szCs w:val="27"/>
              </w:rPr>
              <w:t xml:space="preserve">1. В.А.Моцарт Соната №12 для фортепиано фа мажор, KV 332 (I часть) 2. В.С.Калинников Элегия си-бемоль минор 3.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П.И.Чайковский «Сентябрь. Охота» (опус 37 </w:t>
            </w:r>
            <w:proofErr w:type="spellStart"/>
            <w:r>
              <w:rPr>
                <w:color w:val="000000"/>
                <w:sz w:val="27"/>
                <w:szCs w:val="27"/>
              </w:rPr>
              <w:t>bis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0760" w14:textId="77777777" w:rsidR="00570566" w:rsidRDefault="00570566">
            <w:pPr>
              <w:spacing w:after="0"/>
              <w:ind w:firstLine="0"/>
              <w:jc w:val="center"/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1. Д.Д. Шостакович цикл «Фантастические танцы», соч.5 2. Ф.Шопен Вальс до диез минор, соч. 64 №2 3. </w:t>
            </w:r>
            <w:proofErr w:type="spellStart"/>
            <w:r>
              <w:rPr>
                <w:color w:val="000000"/>
                <w:sz w:val="27"/>
                <w:szCs w:val="27"/>
              </w:rPr>
              <w:t>К.Стрюков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Этюд Русские забавы до минор 4. </w:t>
            </w:r>
            <w:proofErr w:type="spellStart"/>
            <w:r>
              <w:rPr>
                <w:color w:val="000000"/>
                <w:sz w:val="27"/>
                <w:szCs w:val="27"/>
              </w:rPr>
              <w:t>Н.К.Метнер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Сказка си-бемоль минор соч. 20 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D7F8" w14:textId="77777777" w:rsidR="00570566" w:rsidRDefault="00570566" w:rsidP="00B6350B">
            <w:pPr>
              <w:spacing w:after="0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Лауреат </w:t>
            </w:r>
          </w:p>
          <w:p w14:paraId="7A2D80B7" w14:textId="071FAC22" w:rsidR="00570566" w:rsidRDefault="00570566" w:rsidP="00B6350B">
            <w:pPr>
              <w:spacing w:after="0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  <w:r>
              <w:rPr>
                <w:b/>
                <w:sz w:val="32"/>
                <w:szCs w:val="32"/>
              </w:rPr>
              <w:t xml:space="preserve"> премии</w:t>
            </w:r>
          </w:p>
        </w:tc>
      </w:tr>
      <w:tr w:rsidR="00570566" w14:paraId="79E5F816" w14:textId="3EAFDEAC" w:rsidTr="00570566">
        <w:trPr>
          <w:trHeight w:val="948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8663" w14:textId="77777777" w:rsidR="00570566" w:rsidRDefault="00570566">
            <w:pPr>
              <w:spacing w:before="0" w:beforeAutospacing="0"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lastRenderedPageBreak/>
              <w:t>Выборова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Аделина</w:t>
            </w:r>
            <w:proofErr w:type="spellEnd"/>
          </w:p>
          <w:p w14:paraId="55F54454" w14:textId="77777777" w:rsidR="00570566" w:rsidRDefault="00570566">
            <w:pPr>
              <w:spacing w:before="0" w:beforeAutospacing="0" w:after="0"/>
              <w:ind w:firstLine="0"/>
              <w:jc w:val="center"/>
            </w:pPr>
            <w:r>
              <w:rPr>
                <w:color w:val="000000"/>
                <w:sz w:val="27"/>
                <w:szCs w:val="27"/>
              </w:rPr>
              <w:t>29.11.2006г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B257B" w14:textId="77777777" w:rsidR="00570566" w:rsidRDefault="00570566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ГПОУ «Гимназия искусств при Главе Республики Коми» имени Ю.А.Спиридонова г.Сыктывкар,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A6CB" w14:textId="77777777" w:rsidR="00570566" w:rsidRDefault="00570566">
            <w:pPr>
              <w:spacing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Гагарина Тамара Владимировна</w:t>
            </w:r>
          </w:p>
          <w:p w14:paraId="4CB07BAF" w14:textId="1F245509" w:rsidR="00570566" w:rsidRDefault="00570566">
            <w:pPr>
              <w:spacing w:after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BC6C" w14:textId="77777777" w:rsidR="00570566" w:rsidRDefault="00570566">
            <w:pPr>
              <w:spacing w:before="0" w:beforeAutospacing="0" w:after="0"/>
              <w:ind w:firstLine="0"/>
              <w:jc w:val="lef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1.Л.Бетховен. 12 вариаций на тему русского танца из балета "</w:t>
            </w:r>
            <w:proofErr w:type="spellStart"/>
            <w:r>
              <w:rPr>
                <w:color w:val="000000"/>
                <w:sz w:val="27"/>
                <w:szCs w:val="27"/>
              </w:rPr>
              <w:t>Das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Waldmadchen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" П. </w:t>
            </w:r>
            <w:proofErr w:type="spellStart"/>
            <w:r>
              <w:rPr>
                <w:color w:val="000000"/>
                <w:sz w:val="27"/>
                <w:szCs w:val="27"/>
              </w:rPr>
              <w:t>Враницкого</w:t>
            </w:r>
            <w:proofErr w:type="spellEnd"/>
            <w:r>
              <w:rPr>
                <w:color w:val="000000"/>
                <w:sz w:val="27"/>
                <w:szCs w:val="27"/>
              </w:rPr>
              <w:t>, A-</w:t>
            </w:r>
            <w:proofErr w:type="spellStart"/>
            <w:r>
              <w:rPr>
                <w:color w:val="000000"/>
                <w:sz w:val="27"/>
                <w:szCs w:val="27"/>
              </w:rPr>
              <w:t>dur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2.С.Рахманинов. Элегия (соч.3 №1)</w:t>
            </w:r>
          </w:p>
          <w:p w14:paraId="0A9A3888" w14:textId="77777777" w:rsidR="00570566" w:rsidRDefault="00570566" w:rsidP="00C649EC">
            <w:pPr>
              <w:spacing w:before="0" w:beforeAutospacing="0" w:after="0"/>
              <w:ind w:firstLine="0"/>
              <w:jc w:val="lef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5CD9" w14:textId="77777777" w:rsidR="00570566" w:rsidRDefault="00570566">
            <w:pPr>
              <w:spacing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1.И.Альбенис. Кордова (соч. 232 №4) 2.С.Прокофьев. Скерцо (соч.12 №9) 3.М.Герцман. Три пьесы: Расстроенный рояль, Последний одуванчик, Ничего не задали</w:t>
            </w:r>
          </w:p>
          <w:p w14:paraId="770DE09F" w14:textId="77777777" w:rsidR="00570566" w:rsidRDefault="00570566">
            <w:pPr>
              <w:spacing w:after="0"/>
              <w:ind w:firstLine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0F07" w14:textId="77777777" w:rsidR="00570566" w:rsidRDefault="00570566" w:rsidP="00B6350B">
            <w:pPr>
              <w:spacing w:after="0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Лауреат </w:t>
            </w:r>
          </w:p>
          <w:p w14:paraId="7BFE3F6D" w14:textId="004F7C74" w:rsidR="00570566" w:rsidRDefault="00570566" w:rsidP="00B6350B">
            <w:pPr>
              <w:spacing w:after="0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  <w:r>
              <w:rPr>
                <w:b/>
                <w:sz w:val="32"/>
                <w:szCs w:val="32"/>
              </w:rPr>
              <w:t xml:space="preserve"> премии</w:t>
            </w:r>
          </w:p>
        </w:tc>
      </w:tr>
      <w:tr w:rsidR="00570566" w14:paraId="1EDE3DB2" w14:textId="63D43BB8" w:rsidTr="00570566">
        <w:trPr>
          <w:trHeight w:val="948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EA60" w14:textId="77777777" w:rsidR="00570566" w:rsidRDefault="00570566">
            <w:pPr>
              <w:spacing w:before="0" w:beforeAutospacing="0"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Токарчук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Елена</w:t>
            </w:r>
          </w:p>
          <w:p w14:paraId="5AAF5378" w14:textId="77777777" w:rsidR="00570566" w:rsidRDefault="00570566">
            <w:pPr>
              <w:spacing w:before="0" w:beforeAutospacing="0"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 июля 2005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0055" w14:textId="77777777" w:rsidR="00570566" w:rsidRDefault="00570566">
            <w:pPr>
              <w:spacing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ССМШ при РГК им. С.В. Рахманинова г.Ростов-на-Дону,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7946" w14:textId="77777777" w:rsidR="00570566" w:rsidRDefault="00570566">
            <w:pPr>
              <w:spacing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Жирикова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Анна Николаевна</w:t>
            </w:r>
          </w:p>
          <w:p w14:paraId="5B003557" w14:textId="4FDEEFEB" w:rsidR="00570566" w:rsidRDefault="00570566">
            <w:pPr>
              <w:spacing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2C50" w14:textId="77777777" w:rsidR="00570566" w:rsidRDefault="00570566">
            <w:pPr>
              <w:spacing w:before="0" w:beforeAutospacing="0" w:after="0"/>
              <w:ind w:firstLine="0"/>
              <w:jc w:val="left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П.И.Чайковский</w:t>
            </w:r>
            <w:proofErr w:type="spellEnd"/>
            <w:proofErr w:type="gramStart"/>
            <w:r>
              <w:rPr>
                <w:color w:val="000000"/>
                <w:sz w:val="27"/>
                <w:szCs w:val="27"/>
              </w:rPr>
              <w:t xml:space="preserve"> ,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,Думка" c </w:t>
            </w:r>
            <w:proofErr w:type="spellStart"/>
            <w:r>
              <w:rPr>
                <w:color w:val="000000"/>
                <w:sz w:val="27"/>
                <w:szCs w:val="27"/>
              </w:rPr>
              <w:t>moll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Ф.Шопен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Вальс </w:t>
            </w:r>
            <w:proofErr w:type="spellStart"/>
            <w:r>
              <w:rPr>
                <w:color w:val="000000"/>
                <w:sz w:val="27"/>
                <w:szCs w:val="27"/>
              </w:rPr>
              <w:t>cis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moll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op.64 N2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CD81" w14:textId="77777777" w:rsidR="00570566" w:rsidRDefault="00570566">
            <w:pPr>
              <w:spacing w:after="0"/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Л.Бетховен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Соната </w:t>
            </w:r>
            <w:proofErr w:type="spellStart"/>
            <w:r>
              <w:rPr>
                <w:color w:val="000000"/>
                <w:sz w:val="27"/>
                <w:szCs w:val="27"/>
              </w:rPr>
              <w:t>Fis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dur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op.78 1 часть </w:t>
            </w:r>
            <w:proofErr w:type="spellStart"/>
            <w:r>
              <w:rPr>
                <w:color w:val="000000"/>
                <w:sz w:val="27"/>
                <w:szCs w:val="27"/>
              </w:rPr>
              <w:t>Н.К.Метнер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Сказка </w:t>
            </w:r>
            <w:proofErr w:type="spellStart"/>
            <w:r>
              <w:rPr>
                <w:color w:val="000000"/>
                <w:sz w:val="27"/>
                <w:szCs w:val="27"/>
              </w:rPr>
              <w:t>cis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moll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op.35 N4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A502" w14:textId="77777777" w:rsidR="00570566" w:rsidRDefault="00570566" w:rsidP="00B6350B">
            <w:pPr>
              <w:spacing w:after="0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Лауреат </w:t>
            </w:r>
          </w:p>
          <w:p w14:paraId="6003FD40" w14:textId="799B34DC" w:rsidR="00570566" w:rsidRDefault="00570566" w:rsidP="00B6350B">
            <w:pPr>
              <w:spacing w:after="0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  <w:r>
              <w:rPr>
                <w:b/>
                <w:sz w:val="32"/>
                <w:szCs w:val="32"/>
              </w:rPr>
              <w:t xml:space="preserve"> премии</w:t>
            </w:r>
          </w:p>
        </w:tc>
      </w:tr>
    </w:tbl>
    <w:p w14:paraId="4EF195BA" w14:textId="36C38CC1" w:rsidR="002B1079" w:rsidRDefault="002B1079" w:rsidP="008935CA"/>
    <w:sectPr w:rsidR="002B1079" w:rsidSect="00991A69">
      <w:headerReference w:type="first" r:id="rId7"/>
      <w:pgSz w:w="16838" w:h="11906" w:orient="landscape"/>
      <w:pgMar w:top="1701" w:right="1134" w:bottom="850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EC9E4" w14:textId="77777777" w:rsidR="00CA7DDC" w:rsidRDefault="00CA7DDC" w:rsidP="003772E2">
      <w:pPr>
        <w:spacing w:before="0" w:after="0"/>
      </w:pPr>
      <w:r>
        <w:separator/>
      </w:r>
    </w:p>
  </w:endnote>
  <w:endnote w:type="continuationSeparator" w:id="0">
    <w:p w14:paraId="7BC799D2" w14:textId="77777777" w:rsidR="00CA7DDC" w:rsidRDefault="00CA7DDC" w:rsidP="003772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E3BBD" w14:textId="77777777" w:rsidR="00CA7DDC" w:rsidRDefault="00CA7DDC" w:rsidP="003772E2">
      <w:pPr>
        <w:spacing w:before="0" w:after="0"/>
      </w:pPr>
      <w:r>
        <w:separator/>
      </w:r>
    </w:p>
  </w:footnote>
  <w:footnote w:type="continuationSeparator" w:id="0">
    <w:p w14:paraId="4B00F4EF" w14:textId="77777777" w:rsidR="00CA7DDC" w:rsidRDefault="00CA7DDC" w:rsidP="003772E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6B27D" w14:textId="4A9300BB" w:rsidR="00991A69" w:rsidRDefault="009B0233" w:rsidP="00991A69">
    <w:pPr>
      <w:ind w:firstLine="0"/>
      <w:jc w:val="center"/>
      <w:rPr>
        <w:b/>
        <w:sz w:val="32"/>
        <w:szCs w:val="32"/>
      </w:rPr>
    </w:pPr>
    <w:r>
      <w:rPr>
        <w:b/>
        <w:sz w:val="32"/>
        <w:szCs w:val="32"/>
      </w:rPr>
      <w:t>Итоговый протокол</w:t>
    </w:r>
  </w:p>
  <w:p w14:paraId="2E5A628B" w14:textId="77777777" w:rsidR="00991A69" w:rsidRPr="003772E2" w:rsidRDefault="00991A69" w:rsidP="00991A69">
    <w:pPr>
      <w:pStyle w:val="a5"/>
      <w:rPr>
        <w:b/>
        <w:sz w:val="28"/>
        <w:szCs w:val="28"/>
      </w:rPr>
    </w:pPr>
    <w:r>
      <w:rPr>
        <w:b/>
        <w:bCs/>
        <w:sz w:val="28"/>
        <w:szCs w:val="28"/>
      </w:rPr>
      <w:t xml:space="preserve">                                                      V Международного  фортепианного</w:t>
    </w:r>
    <w:r w:rsidRPr="003772E2">
      <w:rPr>
        <w:b/>
        <w:bCs/>
        <w:sz w:val="28"/>
        <w:szCs w:val="28"/>
      </w:rPr>
      <w:t xml:space="preserve"> конкурс</w:t>
    </w:r>
    <w:r>
      <w:rPr>
        <w:b/>
        <w:bCs/>
        <w:sz w:val="28"/>
        <w:szCs w:val="28"/>
      </w:rPr>
      <w:t>а</w:t>
    </w:r>
    <w:r w:rsidRPr="003772E2">
      <w:rPr>
        <w:b/>
        <w:bCs/>
        <w:sz w:val="28"/>
        <w:szCs w:val="28"/>
      </w:rPr>
      <w:t xml:space="preserve">  </w:t>
    </w:r>
  </w:p>
  <w:p w14:paraId="5C832F28" w14:textId="77777777" w:rsidR="00991A69" w:rsidRPr="003772E2" w:rsidRDefault="00991A69" w:rsidP="00991A69">
    <w:pPr>
      <w:pStyle w:val="a5"/>
      <w:rPr>
        <w:b/>
        <w:sz w:val="28"/>
        <w:szCs w:val="28"/>
      </w:rPr>
    </w:pPr>
    <w:r>
      <w:rPr>
        <w:b/>
        <w:bCs/>
        <w:sz w:val="28"/>
        <w:szCs w:val="28"/>
      </w:rPr>
      <w:t xml:space="preserve">                                                                      </w:t>
    </w:r>
    <w:r w:rsidRPr="003772E2">
      <w:rPr>
        <w:b/>
        <w:bCs/>
        <w:sz w:val="28"/>
        <w:szCs w:val="28"/>
      </w:rPr>
      <w:t>имени Натана Перельмана</w:t>
    </w:r>
  </w:p>
  <w:p w14:paraId="2FB5085E" w14:textId="77777777" w:rsidR="00991A69" w:rsidRDefault="00991A69" w:rsidP="00991A69">
    <w:pPr>
      <w:pStyle w:val="a5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      3 возрастная категория </w:t>
    </w:r>
  </w:p>
  <w:p w14:paraId="4F0EDB22" w14:textId="77777777" w:rsidR="00991A69" w:rsidRDefault="00991A69" w:rsidP="00991A69">
    <w:pPr>
      <w:pStyle w:val="a5"/>
    </w:pPr>
  </w:p>
  <w:p w14:paraId="07F99127" w14:textId="77777777" w:rsidR="00991A69" w:rsidRDefault="00991A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2E2"/>
    <w:rsid w:val="000110A4"/>
    <w:rsid w:val="001439FD"/>
    <w:rsid w:val="001E1824"/>
    <w:rsid w:val="001F201A"/>
    <w:rsid w:val="00263988"/>
    <w:rsid w:val="002B1079"/>
    <w:rsid w:val="002B5E4E"/>
    <w:rsid w:val="002C00C1"/>
    <w:rsid w:val="003270AC"/>
    <w:rsid w:val="003772E2"/>
    <w:rsid w:val="003D5F85"/>
    <w:rsid w:val="004108BE"/>
    <w:rsid w:val="00494B34"/>
    <w:rsid w:val="00495CC4"/>
    <w:rsid w:val="00520467"/>
    <w:rsid w:val="005546FF"/>
    <w:rsid w:val="00570566"/>
    <w:rsid w:val="00821D57"/>
    <w:rsid w:val="008935CA"/>
    <w:rsid w:val="0095210C"/>
    <w:rsid w:val="00991A69"/>
    <w:rsid w:val="009B0233"/>
    <w:rsid w:val="00A22E01"/>
    <w:rsid w:val="00B317FE"/>
    <w:rsid w:val="00B6350B"/>
    <w:rsid w:val="00C649EC"/>
    <w:rsid w:val="00CA7DDC"/>
    <w:rsid w:val="00CE5AC2"/>
    <w:rsid w:val="00D30275"/>
    <w:rsid w:val="00D42EF2"/>
    <w:rsid w:val="00D5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B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E2"/>
    <w:pPr>
      <w:spacing w:before="100" w:beforeAutospacing="1" w:after="24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2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72E2"/>
    <w:pPr>
      <w:spacing w:before="100" w:beforeAutospacing="1"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72E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3772E2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772E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3772E2"/>
    <w:rPr>
      <w:rFonts w:ascii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8935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user</cp:lastModifiedBy>
  <cp:revision>25</cp:revision>
  <dcterms:created xsi:type="dcterms:W3CDTF">2021-05-04T18:49:00Z</dcterms:created>
  <dcterms:modified xsi:type="dcterms:W3CDTF">2021-05-19T14:03:00Z</dcterms:modified>
</cp:coreProperties>
</file>